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96"/>
        <w:gridCol w:w="4848"/>
        <w:gridCol w:w="4422"/>
        <w:gridCol w:w="4422"/>
      </w:tblGrid>
      <w:tr w:rsidR="008E52E8" w:rsidRPr="00110890" w:rsidTr="000B12D0">
        <w:tc>
          <w:tcPr>
            <w:tcW w:w="1696" w:type="dxa"/>
            <w:shd w:val="clear" w:color="auto" w:fill="E7E6E6" w:themeFill="background2"/>
          </w:tcPr>
          <w:p w:rsidR="008E52E8" w:rsidRPr="00110890" w:rsidRDefault="008E52E8" w:rsidP="000B12D0">
            <w:pPr>
              <w:rPr>
                <w:b/>
              </w:rPr>
            </w:pPr>
            <w:r>
              <w:rPr>
                <w:b/>
              </w:rPr>
              <w:t xml:space="preserve">Hassocks Infants </w:t>
            </w:r>
          </w:p>
        </w:tc>
        <w:tc>
          <w:tcPr>
            <w:tcW w:w="4848" w:type="dxa"/>
            <w:shd w:val="clear" w:color="auto" w:fill="E7E6E6" w:themeFill="background2"/>
          </w:tcPr>
          <w:p w:rsidR="008E52E8" w:rsidRPr="00110890" w:rsidRDefault="008E52E8" w:rsidP="000B12D0">
            <w:pPr>
              <w:rPr>
                <w:b/>
              </w:rPr>
            </w:pPr>
            <w:r>
              <w:rPr>
                <w:b/>
              </w:rPr>
              <w:t xml:space="preserve">History Curriculum </w:t>
            </w:r>
          </w:p>
        </w:tc>
        <w:tc>
          <w:tcPr>
            <w:tcW w:w="4422" w:type="dxa"/>
            <w:shd w:val="clear" w:color="auto" w:fill="E7E6E6" w:themeFill="background2"/>
          </w:tcPr>
          <w:p w:rsidR="008E52E8" w:rsidRPr="00110890" w:rsidRDefault="008E52E8" w:rsidP="000B12D0">
            <w:pPr>
              <w:rPr>
                <w:b/>
              </w:rPr>
            </w:pPr>
          </w:p>
        </w:tc>
        <w:tc>
          <w:tcPr>
            <w:tcW w:w="4422" w:type="dxa"/>
            <w:shd w:val="clear" w:color="auto" w:fill="E7E6E6" w:themeFill="background2"/>
          </w:tcPr>
          <w:p w:rsidR="008E52E8" w:rsidRPr="00110890" w:rsidRDefault="008E52E8" w:rsidP="000B12D0">
            <w:pPr>
              <w:rPr>
                <w:b/>
              </w:rPr>
            </w:pPr>
          </w:p>
        </w:tc>
      </w:tr>
      <w:tr w:rsidR="008E52E8" w:rsidTr="000B12D0">
        <w:tc>
          <w:tcPr>
            <w:tcW w:w="1696" w:type="dxa"/>
            <w:shd w:val="clear" w:color="auto" w:fill="E7E6E6" w:themeFill="background2"/>
          </w:tcPr>
          <w:p w:rsidR="008E52E8" w:rsidRDefault="008E52E8" w:rsidP="000B12D0">
            <w:pPr>
              <w:rPr>
                <w:b/>
              </w:rPr>
            </w:pPr>
            <w:r>
              <w:rPr>
                <w:b/>
              </w:rPr>
              <w:t xml:space="preserve">Skills / Knowledge </w:t>
            </w:r>
          </w:p>
        </w:tc>
        <w:tc>
          <w:tcPr>
            <w:tcW w:w="4848" w:type="dxa"/>
            <w:shd w:val="clear" w:color="auto" w:fill="E7E6E6" w:themeFill="background2"/>
          </w:tcPr>
          <w:p w:rsidR="008E52E8" w:rsidRDefault="008E52E8" w:rsidP="000B12D0">
            <w:pPr>
              <w:rPr>
                <w:b/>
              </w:rPr>
            </w:pPr>
            <w:r>
              <w:rPr>
                <w:b/>
              </w:rPr>
              <w:t>Reception</w:t>
            </w:r>
          </w:p>
        </w:tc>
        <w:tc>
          <w:tcPr>
            <w:tcW w:w="4422" w:type="dxa"/>
            <w:shd w:val="clear" w:color="auto" w:fill="E7E6E6" w:themeFill="background2"/>
          </w:tcPr>
          <w:p w:rsidR="008E52E8" w:rsidRDefault="008E52E8" w:rsidP="000B12D0">
            <w:pPr>
              <w:rPr>
                <w:b/>
              </w:rPr>
            </w:pPr>
            <w:r>
              <w:rPr>
                <w:b/>
              </w:rPr>
              <w:t>Year 1</w:t>
            </w:r>
          </w:p>
        </w:tc>
        <w:tc>
          <w:tcPr>
            <w:tcW w:w="4422" w:type="dxa"/>
            <w:shd w:val="clear" w:color="auto" w:fill="E7E6E6" w:themeFill="background2"/>
          </w:tcPr>
          <w:p w:rsidR="008E52E8" w:rsidRDefault="008E52E8" w:rsidP="000B12D0">
            <w:pPr>
              <w:rPr>
                <w:b/>
              </w:rPr>
            </w:pPr>
            <w:r>
              <w:rPr>
                <w:b/>
              </w:rPr>
              <w:t>Year 2</w:t>
            </w:r>
          </w:p>
        </w:tc>
      </w:tr>
      <w:tr w:rsidR="008E52E8" w:rsidRPr="001053AC" w:rsidTr="000B12D0">
        <w:tc>
          <w:tcPr>
            <w:tcW w:w="1696" w:type="dxa"/>
          </w:tcPr>
          <w:p w:rsidR="008E52E8" w:rsidRPr="006D22FF" w:rsidRDefault="008E52E8" w:rsidP="000B12D0">
            <w:pPr>
              <w:rPr>
                <w:b/>
              </w:rPr>
            </w:pPr>
            <w:r>
              <w:rPr>
                <w:b/>
              </w:rPr>
              <w:t>Finding Out About the Past (Enquiry)</w:t>
            </w:r>
          </w:p>
        </w:tc>
        <w:tc>
          <w:tcPr>
            <w:tcW w:w="4848" w:type="dxa"/>
          </w:tcPr>
          <w:p w:rsidR="008E52E8" w:rsidRPr="001053AC" w:rsidRDefault="008E52E8" w:rsidP="000B12D0">
            <w:pPr>
              <w:pStyle w:val="ListParagraph"/>
              <w:numPr>
                <w:ilvl w:val="0"/>
                <w:numId w:val="1"/>
              </w:numPr>
            </w:pPr>
            <w:r w:rsidRPr="001053AC">
              <w:t xml:space="preserve">Use termly ‘Big Questions’ to focus our historical understanding.  </w:t>
            </w:r>
          </w:p>
          <w:p w:rsidR="008E52E8" w:rsidRPr="001053AC" w:rsidRDefault="008E52E8" w:rsidP="000B12D0">
            <w:pPr>
              <w:pStyle w:val="ListParagraph"/>
              <w:numPr>
                <w:ilvl w:val="0"/>
                <w:numId w:val="1"/>
              </w:numPr>
            </w:pPr>
            <w:r w:rsidRPr="001053AC">
              <w:t xml:space="preserve">Share texts about the past encouraging curiosity, questioning and comparison.  </w:t>
            </w:r>
          </w:p>
          <w:p w:rsidR="008E52E8" w:rsidRPr="001053AC" w:rsidRDefault="008E52E8" w:rsidP="000B12D0">
            <w:pPr>
              <w:pStyle w:val="ListParagraph"/>
              <w:numPr>
                <w:ilvl w:val="0"/>
                <w:numId w:val="1"/>
              </w:numPr>
            </w:pPr>
            <w:r w:rsidRPr="001053AC">
              <w:t>Record memories of special events, e.g. making a book, collecting photographs, tape recording, drawing and writing</w:t>
            </w:r>
          </w:p>
          <w:p w:rsidR="008E52E8" w:rsidRPr="001053AC" w:rsidRDefault="008E52E8" w:rsidP="000B12D0">
            <w:pPr>
              <w:pStyle w:val="ListParagraph"/>
              <w:numPr>
                <w:ilvl w:val="0"/>
                <w:numId w:val="1"/>
              </w:numPr>
            </w:pPr>
            <w:r w:rsidRPr="001053AC">
              <w:t xml:space="preserve">Talk about, describe and when relevant, compare </w:t>
            </w:r>
            <w:r w:rsidRPr="001053AC">
              <w:t>artefacts</w:t>
            </w:r>
            <w:r w:rsidRPr="001053AC">
              <w:t xml:space="preserve"> from the past, and present.</w:t>
            </w:r>
          </w:p>
          <w:p w:rsidR="008E52E8" w:rsidRPr="001053AC" w:rsidRDefault="008E52E8" w:rsidP="000B12D0">
            <w:pPr>
              <w:pStyle w:val="ListParagraph"/>
              <w:numPr>
                <w:ilvl w:val="0"/>
                <w:numId w:val="1"/>
              </w:numPr>
            </w:pPr>
            <w:r w:rsidRPr="001053AC">
              <w:t xml:space="preserve">Explore and compare changes in their own lives.   </w:t>
            </w:r>
          </w:p>
        </w:tc>
        <w:tc>
          <w:tcPr>
            <w:tcW w:w="4422" w:type="dxa"/>
          </w:tcPr>
          <w:p w:rsidR="008E52E8" w:rsidRPr="001053AC" w:rsidRDefault="008E52E8" w:rsidP="000B12D0">
            <w:pPr>
              <w:pStyle w:val="ListParagraph"/>
              <w:numPr>
                <w:ilvl w:val="0"/>
                <w:numId w:val="1"/>
              </w:numPr>
            </w:pPr>
            <w:r w:rsidRPr="001053AC">
              <w:t>Compare aspects of the present with the past and describe simple similarities and differences, including Grandparent’s day.</w:t>
            </w:r>
          </w:p>
          <w:p w:rsidR="008E52E8" w:rsidRPr="001053AC" w:rsidRDefault="008E52E8" w:rsidP="000B12D0">
            <w:pPr>
              <w:pStyle w:val="ListParagraph"/>
              <w:numPr>
                <w:ilvl w:val="0"/>
                <w:numId w:val="1"/>
              </w:numPr>
            </w:pPr>
            <w:r w:rsidRPr="001053AC">
              <w:t>Give reasons for and describe changes that have taken place within living memory.</w:t>
            </w:r>
          </w:p>
          <w:p w:rsidR="008E52E8" w:rsidRPr="001053AC" w:rsidRDefault="008E52E8" w:rsidP="000B12D0">
            <w:pPr>
              <w:pStyle w:val="ListParagraph"/>
              <w:numPr>
                <w:ilvl w:val="0"/>
                <w:numId w:val="1"/>
              </w:numPr>
            </w:pPr>
            <w:r w:rsidRPr="001053AC">
              <w:t>Listen and respond to eye witness accounts of the past (within living memory)-linking past events with current news-e</w:t>
            </w:r>
            <w:r>
              <w:t>.</w:t>
            </w:r>
            <w:r w:rsidRPr="001053AC">
              <w:t>g</w:t>
            </w:r>
            <w:r>
              <w:t>.</w:t>
            </w:r>
            <w:r w:rsidRPr="001053AC">
              <w:t xml:space="preserve"> moon landing celebrations</w:t>
            </w:r>
          </w:p>
        </w:tc>
        <w:tc>
          <w:tcPr>
            <w:tcW w:w="4422" w:type="dxa"/>
          </w:tcPr>
          <w:p w:rsidR="008E52E8" w:rsidRPr="001053AC" w:rsidRDefault="008E52E8" w:rsidP="000B12D0">
            <w:pPr>
              <w:pStyle w:val="ListParagraph"/>
              <w:numPr>
                <w:ilvl w:val="0"/>
                <w:numId w:val="1"/>
              </w:numPr>
            </w:pPr>
            <w:r w:rsidRPr="001053AC">
              <w:t>Use simple sources such as artefacts, photos and books to answer simple questions about the past.</w:t>
            </w:r>
          </w:p>
          <w:p w:rsidR="008E52E8" w:rsidRPr="001053AC" w:rsidRDefault="008E52E8" w:rsidP="000B12D0">
            <w:pPr>
              <w:pStyle w:val="ListParagraph"/>
              <w:numPr>
                <w:ilvl w:val="0"/>
                <w:numId w:val="1"/>
              </w:numPr>
            </w:pPr>
            <w:r w:rsidRPr="001053AC">
              <w:t>Use key evidence to support judgements and reasoning made about aspects of the past.</w:t>
            </w:r>
          </w:p>
          <w:p w:rsidR="008E52E8" w:rsidRPr="001053AC" w:rsidRDefault="008E52E8" w:rsidP="000B12D0">
            <w:pPr>
              <w:pStyle w:val="ListParagraph"/>
              <w:numPr>
                <w:ilvl w:val="0"/>
                <w:numId w:val="1"/>
              </w:numPr>
            </w:pPr>
            <w:r w:rsidRPr="001053AC">
              <w:t>Ask and answer questions about an archaeological site.</w:t>
            </w:r>
          </w:p>
        </w:tc>
      </w:tr>
      <w:tr w:rsidR="008E52E8" w:rsidRPr="001053AC" w:rsidTr="000B12D0">
        <w:tc>
          <w:tcPr>
            <w:tcW w:w="1696" w:type="dxa"/>
          </w:tcPr>
          <w:p w:rsidR="008E52E8" w:rsidRPr="006D22FF" w:rsidRDefault="008E52E8" w:rsidP="000B12D0">
            <w:pPr>
              <w:rPr>
                <w:b/>
              </w:rPr>
            </w:pPr>
            <w:r>
              <w:rPr>
                <w:b/>
              </w:rPr>
              <w:t>Finding Out About the Past (Chronology)</w:t>
            </w:r>
          </w:p>
        </w:tc>
        <w:tc>
          <w:tcPr>
            <w:tcW w:w="4848" w:type="dxa"/>
          </w:tcPr>
          <w:p w:rsidR="008E52E8" w:rsidRPr="001053AC" w:rsidRDefault="008E52E8" w:rsidP="000B12D0">
            <w:pPr>
              <w:pStyle w:val="ListParagraph"/>
              <w:numPr>
                <w:ilvl w:val="0"/>
                <w:numId w:val="2"/>
              </w:numPr>
            </w:pPr>
            <w:r w:rsidRPr="001053AC">
              <w:t>Talk about own life and those of people I know.</w:t>
            </w:r>
          </w:p>
          <w:p w:rsidR="008E52E8" w:rsidRPr="001053AC" w:rsidRDefault="008E52E8" w:rsidP="000B12D0">
            <w:pPr>
              <w:pStyle w:val="ListParagraph"/>
              <w:numPr>
                <w:ilvl w:val="0"/>
                <w:numId w:val="2"/>
              </w:numPr>
            </w:pPr>
            <w:r w:rsidRPr="001053AC">
              <w:t>Sequence objects and every day events within experience, in time order e.g. school day</w:t>
            </w:r>
          </w:p>
          <w:p w:rsidR="008E52E8" w:rsidRPr="001053AC" w:rsidRDefault="008E52E8" w:rsidP="000B12D0">
            <w:pPr>
              <w:pStyle w:val="ListParagraph"/>
              <w:numPr>
                <w:ilvl w:val="0"/>
                <w:numId w:val="2"/>
              </w:numPr>
            </w:pPr>
            <w:r w:rsidRPr="001053AC">
              <w:t>Talk about events in their life e.g. birthdays and the passage of time: growing-babies, toddlers, starting school, moving on.</w:t>
            </w:r>
          </w:p>
          <w:p w:rsidR="008E52E8" w:rsidRPr="001053AC" w:rsidRDefault="008E52E8" w:rsidP="000B12D0">
            <w:pPr>
              <w:pStyle w:val="ListParagraph"/>
              <w:numPr>
                <w:ilvl w:val="0"/>
                <w:numId w:val="2"/>
              </w:numPr>
            </w:pPr>
            <w:r w:rsidRPr="001053AC">
              <w:t xml:space="preserve">Reminding and revisiting past learning/events in their school life. Placing pictures of these memories in chronological order. </w:t>
            </w:r>
          </w:p>
        </w:tc>
        <w:tc>
          <w:tcPr>
            <w:tcW w:w="4422" w:type="dxa"/>
          </w:tcPr>
          <w:p w:rsidR="008E52E8" w:rsidRPr="001053AC" w:rsidRDefault="008E52E8" w:rsidP="000B12D0">
            <w:pPr>
              <w:pStyle w:val="ListParagraph"/>
              <w:numPr>
                <w:ilvl w:val="0"/>
                <w:numId w:val="2"/>
              </w:numPr>
            </w:pPr>
            <w:r w:rsidRPr="001053AC">
              <w:t xml:space="preserve">Talk about events, places and people beyond living memory.  </w:t>
            </w:r>
          </w:p>
          <w:p w:rsidR="008E52E8" w:rsidRPr="001053AC" w:rsidRDefault="008E52E8" w:rsidP="000B12D0">
            <w:pPr>
              <w:pStyle w:val="ListParagraph"/>
              <w:numPr>
                <w:ilvl w:val="0"/>
                <w:numId w:val="2"/>
              </w:numPr>
            </w:pPr>
            <w:r w:rsidRPr="001053AC">
              <w:t xml:space="preserve">Use historical items to describe the passage of time </w:t>
            </w:r>
            <w:r w:rsidRPr="001053AC">
              <w:rPr>
                <w:i/>
              </w:rPr>
              <w:t>(e.g. modern, recent, long ago, older, etc</w:t>
            </w:r>
            <w:r>
              <w:rPr>
                <w:i/>
              </w:rPr>
              <w:t>.</w:t>
            </w:r>
            <w:r w:rsidRPr="001053AC">
              <w:rPr>
                <w:i/>
              </w:rPr>
              <w:t>) comparing artefacts-toys, technology</w:t>
            </w:r>
          </w:p>
          <w:p w:rsidR="008E52E8" w:rsidRPr="001053AC" w:rsidRDefault="008E52E8" w:rsidP="000B12D0">
            <w:pPr>
              <w:pStyle w:val="ListParagraph"/>
              <w:numPr>
                <w:ilvl w:val="0"/>
                <w:numId w:val="2"/>
              </w:numPr>
            </w:pPr>
            <w:r w:rsidRPr="001053AC">
              <w:t>Place objects, people and events beyond own experiences in time order e.g. their whole day, going on holiday etc.</w:t>
            </w:r>
          </w:p>
          <w:p w:rsidR="008E52E8" w:rsidRPr="001053AC" w:rsidRDefault="008E52E8" w:rsidP="000B12D0">
            <w:pPr>
              <w:pStyle w:val="ListParagraph"/>
              <w:numPr>
                <w:ilvl w:val="0"/>
                <w:numId w:val="2"/>
              </w:numPr>
            </w:pPr>
            <w:r w:rsidRPr="001053AC">
              <w:t>Reminding of and revisiting past learning/events in their school life building on prior learning</w:t>
            </w:r>
          </w:p>
        </w:tc>
        <w:tc>
          <w:tcPr>
            <w:tcW w:w="4422" w:type="dxa"/>
          </w:tcPr>
          <w:p w:rsidR="008E52E8" w:rsidRPr="001053AC" w:rsidRDefault="008E52E8" w:rsidP="000B12D0">
            <w:pPr>
              <w:pStyle w:val="ListParagraph"/>
              <w:numPr>
                <w:ilvl w:val="0"/>
                <w:numId w:val="2"/>
              </w:numPr>
            </w:pPr>
            <w:r w:rsidRPr="001053AC">
              <w:t>Talk with increasing accuracy and detail about events, places and people beyond living memory.</w:t>
            </w:r>
          </w:p>
          <w:p w:rsidR="008E52E8" w:rsidRPr="001053AC" w:rsidRDefault="008E52E8" w:rsidP="000B12D0">
            <w:pPr>
              <w:pStyle w:val="ListParagraph"/>
              <w:numPr>
                <w:ilvl w:val="0"/>
                <w:numId w:val="2"/>
              </w:numPr>
            </w:pPr>
            <w:r w:rsidRPr="001053AC">
              <w:t>Use an increasing range of historical terms to describe the passage of time, e.g. modern, recent, long ago, older, etc.</w:t>
            </w:r>
          </w:p>
          <w:p w:rsidR="008E52E8" w:rsidRPr="001053AC" w:rsidRDefault="008E52E8" w:rsidP="000B12D0">
            <w:pPr>
              <w:pStyle w:val="ListParagraph"/>
              <w:numPr>
                <w:ilvl w:val="0"/>
                <w:numId w:val="2"/>
              </w:numPr>
            </w:pPr>
            <w:r w:rsidRPr="001053AC">
              <w:t>Reminding of and revisiting past learning/events in their school life building on prior learning</w:t>
            </w:r>
          </w:p>
        </w:tc>
      </w:tr>
      <w:tr w:rsidR="008E52E8" w:rsidRPr="001053AC" w:rsidTr="000B12D0">
        <w:tc>
          <w:tcPr>
            <w:tcW w:w="1696" w:type="dxa"/>
          </w:tcPr>
          <w:p w:rsidR="008E52E8" w:rsidRPr="006D22FF" w:rsidRDefault="008E52E8" w:rsidP="000B12D0">
            <w:pPr>
              <w:rPr>
                <w:b/>
              </w:rPr>
            </w:pPr>
            <w:r>
              <w:rPr>
                <w:b/>
              </w:rPr>
              <w:t>Historical Events</w:t>
            </w:r>
          </w:p>
        </w:tc>
        <w:tc>
          <w:tcPr>
            <w:tcW w:w="4848" w:type="dxa"/>
          </w:tcPr>
          <w:p w:rsidR="008E52E8" w:rsidRPr="001053AC" w:rsidRDefault="008E52E8" w:rsidP="000B12D0">
            <w:pPr>
              <w:pStyle w:val="ListParagraph"/>
              <w:numPr>
                <w:ilvl w:val="0"/>
                <w:numId w:val="2"/>
              </w:numPr>
            </w:pPr>
            <w:r w:rsidRPr="001053AC">
              <w:t>Talk about events in my family life and the lives of people I know-spoken and written recount of experiences.</w:t>
            </w:r>
          </w:p>
          <w:p w:rsidR="008E52E8" w:rsidRPr="001053AC" w:rsidRDefault="008E52E8" w:rsidP="000B12D0">
            <w:pPr>
              <w:pStyle w:val="ListParagraph"/>
              <w:numPr>
                <w:ilvl w:val="0"/>
                <w:numId w:val="2"/>
              </w:numPr>
            </w:pPr>
            <w:r w:rsidRPr="001053AC">
              <w:t xml:space="preserve">Exploring how some parts of our environment have changed over time. </w:t>
            </w:r>
          </w:p>
          <w:p w:rsidR="008E52E8" w:rsidRPr="001053AC" w:rsidRDefault="008E52E8" w:rsidP="000B12D0">
            <w:pPr>
              <w:pStyle w:val="ListParagraph"/>
              <w:numPr>
                <w:ilvl w:val="0"/>
                <w:numId w:val="2"/>
              </w:numPr>
            </w:pPr>
            <w:r w:rsidRPr="001053AC">
              <w:t>Talk about and share experiences of the past and present modelling and encouraging appropriate tenses.</w:t>
            </w:r>
          </w:p>
          <w:p w:rsidR="008E52E8" w:rsidRPr="001053AC" w:rsidRDefault="008E52E8" w:rsidP="000B12D0">
            <w:pPr>
              <w:pStyle w:val="ListParagraph"/>
              <w:numPr>
                <w:ilvl w:val="0"/>
                <w:numId w:val="2"/>
              </w:numPr>
            </w:pPr>
            <w:r w:rsidRPr="001053AC">
              <w:t>Reflect on the last year of our lives</w:t>
            </w:r>
            <w:proofErr w:type="gramStart"/>
            <w:r w:rsidRPr="001053AC">
              <w:t>;</w:t>
            </w:r>
            <w:proofErr w:type="gramEnd"/>
            <w:r w:rsidRPr="001053AC">
              <w:t xml:space="preserve"> events and change. </w:t>
            </w:r>
          </w:p>
          <w:p w:rsidR="008E52E8" w:rsidRPr="001053AC" w:rsidRDefault="008E52E8" w:rsidP="000B12D0"/>
          <w:p w:rsidR="008E52E8" w:rsidRPr="001053AC" w:rsidRDefault="008E52E8" w:rsidP="000B12D0"/>
        </w:tc>
        <w:tc>
          <w:tcPr>
            <w:tcW w:w="4422" w:type="dxa"/>
          </w:tcPr>
          <w:p w:rsidR="008E52E8" w:rsidRPr="001053AC" w:rsidRDefault="008E52E8" w:rsidP="000B12D0">
            <w:pPr>
              <w:pStyle w:val="ListParagraph"/>
              <w:numPr>
                <w:ilvl w:val="0"/>
                <w:numId w:val="2"/>
              </w:numPr>
            </w:pPr>
            <w:r w:rsidRPr="001053AC">
              <w:t>Talk about events and the lives of people beyond living memory.</w:t>
            </w:r>
          </w:p>
          <w:p w:rsidR="008E52E8" w:rsidRPr="001053AC" w:rsidRDefault="008E52E8" w:rsidP="000B12D0">
            <w:pPr>
              <w:pStyle w:val="ListParagraph"/>
              <w:numPr>
                <w:ilvl w:val="0"/>
                <w:numId w:val="2"/>
              </w:numPr>
            </w:pPr>
            <w:r w:rsidRPr="001053AC">
              <w:t>linking past events with current news-</w:t>
            </w:r>
            <w:proofErr w:type="spellStart"/>
            <w:r w:rsidRPr="001053AC">
              <w:t>eg</w:t>
            </w:r>
            <w:proofErr w:type="spellEnd"/>
            <w:r w:rsidRPr="001053AC">
              <w:t xml:space="preserve"> moon landing celebrations</w:t>
            </w:r>
          </w:p>
        </w:tc>
        <w:tc>
          <w:tcPr>
            <w:tcW w:w="4422" w:type="dxa"/>
          </w:tcPr>
          <w:p w:rsidR="008E52E8" w:rsidRPr="001053AC" w:rsidRDefault="008E52E8" w:rsidP="000B12D0">
            <w:pPr>
              <w:pStyle w:val="ListParagraph"/>
              <w:numPr>
                <w:ilvl w:val="0"/>
                <w:numId w:val="2"/>
              </w:numPr>
            </w:pPr>
            <w:r w:rsidRPr="001053AC">
              <w:t>Talk about and describe, in simple terms features of key events and people in the past.</w:t>
            </w:r>
          </w:p>
          <w:p w:rsidR="008E52E8" w:rsidRPr="001053AC" w:rsidRDefault="008E52E8" w:rsidP="000B12D0">
            <w:pPr>
              <w:pStyle w:val="ListParagraph"/>
              <w:numPr>
                <w:ilvl w:val="0"/>
                <w:numId w:val="2"/>
              </w:numPr>
            </w:pPr>
            <w:r w:rsidRPr="001053AC">
              <w:t>Compare similar events from the present and past.</w:t>
            </w:r>
          </w:p>
          <w:p w:rsidR="008E52E8" w:rsidRPr="001053AC" w:rsidRDefault="008E52E8" w:rsidP="000B12D0">
            <w:pPr>
              <w:pStyle w:val="ListParagraph"/>
              <w:numPr>
                <w:ilvl w:val="0"/>
                <w:numId w:val="2"/>
              </w:numPr>
            </w:pPr>
            <w:r w:rsidRPr="001053AC">
              <w:t>Talk about the impact of events on the lives of the people in time.</w:t>
            </w:r>
          </w:p>
          <w:p w:rsidR="008E52E8" w:rsidRPr="001053AC" w:rsidRDefault="008E52E8" w:rsidP="000B12D0">
            <w:pPr>
              <w:pStyle w:val="ListParagraph"/>
              <w:numPr>
                <w:ilvl w:val="0"/>
                <w:numId w:val="2"/>
              </w:numPr>
            </w:pPr>
            <w:r w:rsidRPr="001053AC">
              <w:t>Linking past events with current news-</w:t>
            </w:r>
            <w:proofErr w:type="spellStart"/>
            <w:r w:rsidRPr="001053AC">
              <w:t>eg</w:t>
            </w:r>
            <w:proofErr w:type="spellEnd"/>
            <w:r w:rsidRPr="001053AC">
              <w:t xml:space="preserve"> moon landing celebrations</w:t>
            </w:r>
          </w:p>
        </w:tc>
      </w:tr>
      <w:tr w:rsidR="008E52E8" w:rsidRPr="001053AC" w:rsidTr="000B12D0">
        <w:tc>
          <w:tcPr>
            <w:tcW w:w="1696" w:type="dxa"/>
          </w:tcPr>
          <w:p w:rsidR="008E52E8" w:rsidRPr="006D22FF" w:rsidRDefault="008E52E8" w:rsidP="000B12D0">
            <w:pPr>
              <w:rPr>
                <w:b/>
              </w:rPr>
            </w:pPr>
            <w:r>
              <w:rPr>
                <w:b/>
              </w:rPr>
              <w:lastRenderedPageBreak/>
              <w:t>Lifestyles of People in the Past</w:t>
            </w:r>
          </w:p>
        </w:tc>
        <w:tc>
          <w:tcPr>
            <w:tcW w:w="4848" w:type="dxa"/>
          </w:tcPr>
          <w:p w:rsidR="008E52E8" w:rsidRPr="001053AC" w:rsidRDefault="008E52E8" w:rsidP="000B12D0">
            <w:pPr>
              <w:pStyle w:val="ListParagraph"/>
              <w:numPr>
                <w:ilvl w:val="0"/>
                <w:numId w:val="3"/>
              </w:numPr>
            </w:pPr>
            <w:r w:rsidRPr="001053AC">
              <w:t>Talk about and describe my hom</w:t>
            </w:r>
            <w:r>
              <w:t>e and the way I live.  E.g. day-to-</w:t>
            </w:r>
            <w:r w:rsidRPr="001053AC">
              <w:t>day life, things I do, my house, my family, etc.</w:t>
            </w:r>
          </w:p>
          <w:p w:rsidR="008E52E8" w:rsidRPr="001053AC" w:rsidRDefault="008E52E8" w:rsidP="000B12D0">
            <w:pPr>
              <w:pStyle w:val="ListParagraph"/>
              <w:numPr>
                <w:ilvl w:val="0"/>
                <w:numId w:val="3"/>
              </w:numPr>
            </w:pPr>
            <w:r w:rsidRPr="001053AC">
              <w:t>Opportunities to role-play lifestyles e.g. in role-play area, through dressing up, appropriate resources</w:t>
            </w:r>
          </w:p>
          <w:p w:rsidR="008E52E8" w:rsidRPr="001053AC" w:rsidRDefault="008E52E8" w:rsidP="000B12D0">
            <w:pPr>
              <w:pStyle w:val="ListParagraph"/>
              <w:ind w:left="360"/>
            </w:pPr>
          </w:p>
        </w:tc>
        <w:tc>
          <w:tcPr>
            <w:tcW w:w="4422" w:type="dxa"/>
          </w:tcPr>
          <w:p w:rsidR="008E52E8" w:rsidRPr="001053AC" w:rsidRDefault="008E52E8" w:rsidP="000B12D0">
            <w:pPr>
              <w:pStyle w:val="ListParagraph"/>
              <w:numPr>
                <w:ilvl w:val="0"/>
                <w:numId w:val="3"/>
              </w:numPr>
            </w:pPr>
            <w:r w:rsidRPr="001053AC">
              <w:t>Talk about similarities and differences between my life and that of others.</w:t>
            </w:r>
          </w:p>
          <w:p w:rsidR="008E52E8" w:rsidRPr="001053AC" w:rsidRDefault="008E52E8" w:rsidP="000B12D0">
            <w:pPr>
              <w:pStyle w:val="ListParagraph"/>
              <w:numPr>
                <w:ilvl w:val="0"/>
                <w:numId w:val="3"/>
              </w:numPr>
            </w:pPr>
            <w:r w:rsidRPr="001053AC">
              <w:t>Describe similarities and differences between the lives of people.</w:t>
            </w:r>
          </w:p>
        </w:tc>
        <w:tc>
          <w:tcPr>
            <w:tcW w:w="4422" w:type="dxa"/>
          </w:tcPr>
          <w:p w:rsidR="008E52E8" w:rsidRPr="001053AC" w:rsidRDefault="008E52E8" w:rsidP="000B12D0">
            <w:pPr>
              <w:pStyle w:val="ListParagraph"/>
              <w:numPr>
                <w:ilvl w:val="0"/>
                <w:numId w:val="3"/>
              </w:numPr>
            </w:pPr>
            <w:r w:rsidRPr="001053AC">
              <w:t xml:space="preserve">Talk about and describe the way people lived, e.g. </w:t>
            </w:r>
            <w:r w:rsidRPr="001053AC">
              <w:t>day-to-day</w:t>
            </w:r>
            <w:r w:rsidRPr="001053AC">
              <w:t xml:space="preserve"> life, things they did, their house, their family, etc.</w:t>
            </w:r>
          </w:p>
          <w:p w:rsidR="008E52E8" w:rsidRPr="001053AC" w:rsidRDefault="008E52E8" w:rsidP="000B12D0">
            <w:pPr>
              <w:pStyle w:val="ListParagraph"/>
              <w:numPr>
                <w:ilvl w:val="0"/>
                <w:numId w:val="3"/>
              </w:numPr>
            </w:pPr>
            <w:r w:rsidRPr="001053AC">
              <w:t>Describe and give reasons for similarities and differences between the lives of people.</w:t>
            </w:r>
          </w:p>
          <w:p w:rsidR="008E52E8" w:rsidRPr="001053AC" w:rsidRDefault="008E52E8" w:rsidP="000B12D0">
            <w:pPr>
              <w:pStyle w:val="ListParagraph"/>
              <w:numPr>
                <w:ilvl w:val="0"/>
                <w:numId w:val="3"/>
              </w:numPr>
            </w:pPr>
            <w:r w:rsidRPr="001053AC">
              <w:t>Describe the changes and differences in lifestyle in the past and present.</w:t>
            </w:r>
          </w:p>
        </w:tc>
      </w:tr>
      <w:tr w:rsidR="008E52E8" w:rsidRPr="001053AC" w:rsidTr="000B12D0">
        <w:tc>
          <w:tcPr>
            <w:tcW w:w="1696" w:type="dxa"/>
          </w:tcPr>
          <w:p w:rsidR="008E52E8" w:rsidRDefault="008E52E8" w:rsidP="000B12D0">
            <w:pPr>
              <w:rPr>
                <w:b/>
              </w:rPr>
            </w:pPr>
            <w:r>
              <w:rPr>
                <w:b/>
              </w:rPr>
              <w:t>Significant Historical People</w:t>
            </w:r>
          </w:p>
        </w:tc>
        <w:tc>
          <w:tcPr>
            <w:tcW w:w="4848" w:type="dxa"/>
          </w:tcPr>
          <w:p w:rsidR="008E52E8" w:rsidRPr="001053AC" w:rsidRDefault="008E52E8" w:rsidP="000B12D0">
            <w:pPr>
              <w:pStyle w:val="ListParagraph"/>
              <w:numPr>
                <w:ilvl w:val="0"/>
                <w:numId w:val="3"/>
              </w:numPr>
            </w:pPr>
            <w:r w:rsidRPr="001053AC">
              <w:t>Talk about important people in my life and those of people I know.</w:t>
            </w:r>
          </w:p>
          <w:p w:rsidR="008E52E8" w:rsidRPr="001053AC" w:rsidRDefault="008E52E8" w:rsidP="000B12D0">
            <w:pPr>
              <w:pStyle w:val="ListParagraph"/>
              <w:numPr>
                <w:ilvl w:val="0"/>
                <w:numId w:val="3"/>
              </w:numPr>
            </w:pPr>
            <w:r w:rsidRPr="001053AC">
              <w:t>Introduce people/creatures beyond living memory through stories e.g. knights, dinosaurs, pre-historic animals/people</w:t>
            </w:r>
          </w:p>
        </w:tc>
        <w:tc>
          <w:tcPr>
            <w:tcW w:w="4422" w:type="dxa"/>
          </w:tcPr>
          <w:p w:rsidR="008E52E8" w:rsidRPr="001053AC" w:rsidRDefault="008E52E8" w:rsidP="000B12D0">
            <w:pPr>
              <w:pStyle w:val="ListParagraph"/>
              <w:numPr>
                <w:ilvl w:val="0"/>
                <w:numId w:val="3"/>
              </w:numPr>
            </w:pPr>
            <w:r w:rsidRPr="001053AC">
              <w:t>Talk about important people beyond living memory using a range of historical vocabulary.</w:t>
            </w:r>
          </w:p>
        </w:tc>
        <w:tc>
          <w:tcPr>
            <w:tcW w:w="4422" w:type="dxa"/>
          </w:tcPr>
          <w:p w:rsidR="008E52E8" w:rsidRPr="001053AC" w:rsidRDefault="008E52E8" w:rsidP="000B12D0">
            <w:pPr>
              <w:pStyle w:val="ListParagraph"/>
              <w:numPr>
                <w:ilvl w:val="0"/>
                <w:numId w:val="3"/>
              </w:numPr>
            </w:pPr>
            <w:r w:rsidRPr="001053AC">
              <w:t>Talk about and describe events in the life of a well-known historical person.</w:t>
            </w:r>
          </w:p>
          <w:p w:rsidR="008E52E8" w:rsidRPr="001053AC" w:rsidRDefault="008E52E8" w:rsidP="000B12D0">
            <w:pPr>
              <w:pStyle w:val="ListParagraph"/>
              <w:numPr>
                <w:ilvl w:val="0"/>
                <w:numId w:val="3"/>
              </w:numPr>
            </w:pPr>
            <w:r w:rsidRPr="001053AC">
              <w:t>Describe key events in their life from a range of sources of information.</w:t>
            </w:r>
          </w:p>
          <w:p w:rsidR="008E52E8" w:rsidRPr="001053AC" w:rsidRDefault="008E52E8" w:rsidP="000B12D0">
            <w:pPr>
              <w:pStyle w:val="ListParagraph"/>
              <w:numPr>
                <w:ilvl w:val="0"/>
                <w:numId w:val="3"/>
              </w:numPr>
            </w:pPr>
            <w:r w:rsidRPr="001053AC">
              <w:t>Talk about the actions of, and events in the life of a well-known historical person.</w:t>
            </w:r>
          </w:p>
        </w:tc>
      </w:tr>
      <w:tr w:rsidR="008E52E8" w:rsidTr="000B12D0">
        <w:tc>
          <w:tcPr>
            <w:tcW w:w="1696" w:type="dxa"/>
          </w:tcPr>
          <w:p w:rsidR="008E52E8" w:rsidRDefault="008E52E8" w:rsidP="000B12D0">
            <w:pPr>
              <w:rPr>
                <w:b/>
              </w:rPr>
            </w:pPr>
            <w:r>
              <w:rPr>
                <w:b/>
              </w:rPr>
              <w:t xml:space="preserve">Key Vocabulary </w:t>
            </w:r>
          </w:p>
          <w:p w:rsidR="008E52E8" w:rsidRDefault="008E52E8" w:rsidP="000B12D0">
            <w:pPr>
              <w:rPr>
                <w:b/>
              </w:rPr>
            </w:pPr>
          </w:p>
        </w:tc>
        <w:tc>
          <w:tcPr>
            <w:tcW w:w="4848" w:type="dxa"/>
          </w:tcPr>
          <w:p w:rsidR="008E52E8" w:rsidRDefault="008E52E8" w:rsidP="000B12D0">
            <w:r>
              <w:rPr>
                <w:b/>
              </w:rPr>
              <w:t>P</w:t>
            </w:r>
            <w:r w:rsidRPr="00FE124F">
              <w:rPr>
                <w:b/>
              </w:rPr>
              <w:t>assing of time:</w:t>
            </w:r>
            <w:r w:rsidRPr="00FE124F">
              <w:t xml:space="preserve">   </w:t>
            </w:r>
            <w:r>
              <w:t xml:space="preserve">new, old, now, then, later, before, tomorrow, yesterday, year, first, last. </w:t>
            </w:r>
          </w:p>
          <w:p w:rsidR="008E52E8" w:rsidRPr="00FE124F" w:rsidRDefault="008E52E8" w:rsidP="000B12D0">
            <w:pPr>
              <w:rPr>
                <w:b/>
              </w:rPr>
            </w:pPr>
            <w:r w:rsidRPr="00FE124F">
              <w:rPr>
                <w:b/>
              </w:rPr>
              <w:t xml:space="preserve">Subject specific Vocab: </w:t>
            </w:r>
          </w:p>
          <w:p w:rsidR="008E52E8" w:rsidRDefault="008E52E8" w:rsidP="000B12D0">
            <w:r>
              <w:t>History, Historian, timetable, change, past, present</w:t>
            </w:r>
          </w:p>
          <w:p w:rsidR="008E52E8" w:rsidRDefault="008E52E8" w:rsidP="000B12D0">
            <w:r w:rsidRPr="00FE124F">
              <w:rPr>
                <w:b/>
              </w:rPr>
              <w:t>Further vocabulary:</w:t>
            </w:r>
            <w:r>
              <w:t xml:space="preserve"> Significant, achievement </w:t>
            </w:r>
          </w:p>
        </w:tc>
        <w:tc>
          <w:tcPr>
            <w:tcW w:w="4422" w:type="dxa"/>
          </w:tcPr>
          <w:p w:rsidR="008E52E8" w:rsidRDefault="008E52E8" w:rsidP="000B12D0">
            <w:r w:rsidRPr="00B7705D">
              <w:rPr>
                <w:b/>
              </w:rPr>
              <w:t>Passing of time:</w:t>
            </w:r>
            <w:r>
              <w:t xml:space="preserve">  Recap reception terms and embed</w:t>
            </w:r>
          </w:p>
          <w:p w:rsidR="008E52E8" w:rsidRDefault="008E52E8" w:rsidP="000B12D0"/>
          <w:p w:rsidR="008E52E8" w:rsidRPr="00B7705D" w:rsidRDefault="008E52E8" w:rsidP="000B12D0">
            <w:pPr>
              <w:rPr>
                <w:b/>
              </w:rPr>
            </w:pPr>
            <w:r w:rsidRPr="00B7705D">
              <w:rPr>
                <w:b/>
              </w:rPr>
              <w:t xml:space="preserve">Subject specific Vocabulary: </w:t>
            </w:r>
          </w:p>
          <w:p w:rsidR="008E52E8" w:rsidRDefault="008E52E8" w:rsidP="000B12D0">
            <w:r>
              <w:t xml:space="preserve">Living memory, decade, century, </w:t>
            </w:r>
            <w:r>
              <w:t>and distant</w:t>
            </w:r>
            <w:r>
              <w:t xml:space="preserve"> past, chronological.</w:t>
            </w:r>
          </w:p>
          <w:p w:rsidR="008E52E8" w:rsidRPr="00B7705D" w:rsidRDefault="008E52E8" w:rsidP="000B12D0">
            <w:pPr>
              <w:rPr>
                <w:b/>
              </w:rPr>
            </w:pPr>
            <w:r w:rsidRPr="00B7705D">
              <w:rPr>
                <w:b/>
              </w:rPr>
              <w:t>Further vocabulary:</w:t>
            </w:r>
            <w:r>
              <w:rPr>
                <w:b/>
              </w:rPr>
              <w:t xml:space="preserve"> </w:t>
            </w:r>
            <w:r w:rsidRPr="00B7705D">
              <w:t>similarity, difference, enquiry, consequence, event</w:t>
            </w:r>
          </w:p>
        </w:tc>
        <w:tc>
          <w:tcPr>
            <w:tcW w:w="4422" w:type="dxa"/>
          </w:tcPr>
          <w:p w:rsidR="008E52E8" w:rsidRDefault="008E52E8" w:rsidP="000B12D0">
            <w:pPr>
              <w:rPr>
                <w:b/>
              </w:rPr>
            </w:pPr>
            <w:r w:rsidRPr="00B7705D">
              <w:rPr>
                <w:b/>
              </w:rPr>
              <w:t>Passing of time:</w:t>
            </w:r>
            <w:r>
              <w:rPr>
                <w:b/>
              </w:rPr>
              <w:t xml:space="preserve"> </w:t>
            </w:r>
            <w:r w:rsidRPr="002B4956">
              <w:t>(Previous vocab embedded)</w:t>
            </w:r>
          </w:p>
          <w:p w:rsidR="008E52E8" w:rsidRDefault="008E52E8" w:rsidP="000B12D0">
            <w:pPr>
              <w:rPr>
                <w:b/>
              </w:rPr>
            </w:pPr>
          </w:p>
          <w:p w:rsidR="008E52E8" w:rsidRDefault="008E52E8" w:rsidP="000B12D0">
            <w:pPr>
              <w:rPr>
                <w:b/>
              </w:rPr>
            </w:pPr>
            <w:r>
              <w:rPr>
                <w:b/>
              </w:rPr>
              <w:t>Subject Specific Vocabulary:</w:t>
            </w:r>
          </w:p>
          <w:p w:rsidR="008E52E8" w:rsidRDefault="008E52E8" w:rsidP="000B12D0">
            <w:r>
              <w:t>(Previous vocab embedded)</w:t>
            </w:r>
          </w:p>
          <w:p w:rsidR="008E52E8" w:rsidRDefault="008E52E8" w:rsidP="000B12D0">
            <w:pPr>
              <w:rPr>
                <w:b/>
              </w:rPr>
            </w:pPr>
            <w:r>
              <w:t>First / second-</w:t>
            </w:r>
            <w:r w:rsidRPr="002B4956">
              <w:t>hand recount, extinct</w:t>
            </w:r>
            <w:r>
              <w:rPr>
                <w:b/>
              </w:rPr>
              <w:t>.</w:t>
            </w:r>
          </w:p>
          <w:p w:rsidR="008E52E8" w:rsidRPr="00B7705D" w:rsidRDefault="008E52E8" w:rsidP="000B12D0">
            <w:pPr>
              <w:rPr>
                <w:b/>
              </w:rPr>
            </w:pPr>
            <w:r>
              <w:rPr>
                <w:b/>
              </w:rPr>
              <w:t xml:space="preserve">Further vocabulary: </w:t>
            </w:r>
            <w:r w:rsidRPr="00B7705D">
              <w:t>discovery, fossil, Antarctica, endurance, continent</w:t>
            </w:r>
          </w:p>
          <w:p w:rsidR="008E52E8" w:rsidRDefault="008E52E8" w:rsidP="000B12D0"/>
        </w:tc>
      </w:tr>
      <w:tr w:rsidR="008E52E8" w:rsidTr="000B12D0">
        <w:tc>
          <w:tcPr>
            <w:tcW w:w="1696" w:type="dxa"/>
          </w:tcPr>
          <w:p w:rsidR="008E52E8" w:rsidRDefault="008E52E8" w:rsidP="000B12D0">
            <w:pPr>
              <w:rPr>
                <w:b/>
              </w:rPr>
            </w:pPr>
            <w:r>
              <w:rPr>
                <w:b/>
              </w:rPr>
              <w:t xml:space="preserve">Cultural Capital Events and activities </w:t>
            </w:r>
          </w:p>
        </w:tc>
        <w:tc>
          <w:tcPr>
            <w:tcW w:w="4848" w:type="dxa"/>
          </w:tcPr>
          <w:p w:rsidR="008E52E8" w:rsidRPr="002B4956" w:rsidRDefault="008E52E8" w:rsidP="008E52E8">
            <w:pPr>
              <w:pStyle w:val="ListParagraph"/>
              <w:numPr>
                <w:ilvl w:val="0"/>
                <w:numId w:val="4"/>
              </w:numPr>
            </w:pPr>
            <w:r w:rsidRPr="002B4956">
              <w:t xml:space="preserve">Family afternoon </w:t>
            </w:r>
          </w:p>
          <w:p w:rsidR="008E52E8" w:rsidRPr="002B4956" w:rsidRDefault="008E52E8" w:rsidP="008E52E8">
            <w:pPr>
              <w:pStyle w:val="ListParagraph"/>
              <w:numPr>
                <w:ilvl w:val="0"/>
                <w:numId w:val="4"/>
              </w:numPr>
            </w:pPr>
            <w:r w:rsidRPr="002B4956">
              <w:t xml:space="preserve">Visit to the local woods (linked to a historical figure) </w:t>
            </w:r>
          </w:p>
          <w:p w:rsidR="008E52E8" w:rsidRDefault="008E52E8" w:rsidP="000B12D0">
            <w:pPr>
              <w:rPr>
                <w:b/>
              </w:rPr>
            </w:pPr>
          </w:p>
        </w:tc>
        <w:tc>
          <w:tcPr>
            <w:tcW w:w="4422" w:type="dxa"/>
          </w:tcPr>
          <w:p w:rsidR="008E52E8" w:rsidRDefault="008E52E8" w:rsidP="008E52E8">
            <w:pPr>
              <w:pStyle w:val="ListParagraph"/>
              <w:numPr>
                <w:ilvl w:val="0"/>
                <w:numId w:val="4"/>
              </w:numPr>
            </w:pPr>
            <w:r>
              <w:t>Pirate Day</w:t>
            </w:r>
          </w:p>
          <w:p w:rsidR="008E52E8" w:rsidRDefault="008E52E8" w:rsidP="008E52E8">
            <w:pPr>
              <w:pStyle w:val="ListParagraph"/>
              <w:numPr>
                <w:ilvl w:val="0"/>
                <w:numId w:val="4"/>
              </w:numPr>
            </w:pPr>
          </w:p>
        </w:tc>
        <w:tc>
          <w:tcPr>
            <w:tcW w:w="4422" w:type="dxa"/>
          </w:tcPr>
          <w:p w:rsidR="008E52E8" w:rsidRDefault="008E52E8" w:rsidP="008E52E8">
            <w:pPr>
              <w:pStyle w:val="ListParagraph"/>
              <w:numPr>
                <w:ilvl w:val="0"/>
                <w:numId w:val="4"/>
              </w:numPr>
            </w:pPr>
            <w:r>
              <w:t xml:space="preserve">Trip to the National History Museum </w:t>
            </w:r>
          </w:p>
        </w:tc>
      </w:tr>
      <w:tr w:rsidR="008E52E8" w:rsidTr="000B12D0">
        <w:tc>
          <w:tcPr>
            <w:tcW w:w="1696" w:type="dxa"/>
          </w:tcPr>
          <w:p w:rsidR="008E52E8" w:rsidRDefault="008E52E8" w:rsidP="000B12D0">
            <w:pPr>
              <w:rPr>
                <w:b/>
              </w:rPr>
            </w:pPr>
            <w:r>
              <w:rPr>
                <w:b/>
              </w:rPr>
              <w:t xml:space="preserve">Cross Curricular Links </w:t>
            </w:r>
          </w:p>
        </w:tc>
        <w:tc>
          <w:tcPr>
            <w:tcW w:w="4848" w:type="dxa"/>
          </w:tcPr>
          <w:p w:rsidR="008E52E8" w:rsidRPr="00D1623D" w:rsidRDefault="008E52E8" w:rsidP="008E52E8">
            <w:pPr>
              <w:pStyle w:val="ListParagraph"/>
              <w:numPr>
                <w:ilvl w:val="0"/>
                <w:numId w:val="4"/>
              </w:numPr>
            </w:pPr>
            <w:r w:rsidRPr="00D1623D">
              <w:t xml:space="preserve">People and Communities </w:t>
            </w:r>
          </w:p>
          <w:p w:rsidR="008E52E8" w:rsidRPr="00D1623D" w:rsidRDefault="008E52E8" w:rsidP="008E52E8">
            <w:pPr>
              <w:pStyle w:val="ListParagraph"/>
              <w:numPr>
                <w:ilvl w:val="0"/>
                <w:numId w:val="4"/>
              </w:numPr>
            </w:pPr>
            <w:r w:rsidRPr="00D1623D">
              <w:t xml:space="preserve">The Natural World </w:t>
            </w:r>
          </w:p>
          <w:p w:rsidR="008E52E8" w:rsidRPr="00D1623D" w:rsidRDefault="008E52E8" w:rsidP="008E52E8">
            <w:pPr>
              <w:pStyle w:val="ListParagraph"/>
              <w:numPr>
                <w:ilvl w:val="0"/>
                <w:numId w:val="4"/>
              </w:numPr>
            </w:pPr>
            <w:r w:rsidRPr="00D1623D">
              <w:t xml:space="preserve">Communication and Language </w:t>
            </w:r>
          </w:p>
          <w:p w:rsidR="008E52E8" w:rsidRPr="00D1623D" w:rsidRDefault="008E52E8" w:rsidP="008E52E8">
            <w:pPr>
              <w:pStyle w:val="ListParagraph"/>
              <w:numPr>
                <w:ilvl w:val="0"/>
                <w:numId w:val="4"/>
              </w:numPr>
            </w:pPr>
            <w:r w:rsidRPr="00D1623D">
              <w:t xml:space="preserve">Personal, social and emotional development </w:t>
            </w:r>
          </w:p>
          <w:p w:rsidR="008E52E8" w:rsidRDefault="008E52E8" w:rsidP="000B12D0">
            <w:pPr>
              <w:rPr>
                <w:b/>
              </w:rPr>
            </w:pPr>
          </w:p>
        </w:tc>
        <w:tc>
          <w:tcPr>
            <w:tcW w:w="4422" w:type="dxa"/>
          </w:tcPr>
          <w:p w:rsidR="008E52E8" w:rsidRDefault="008E52E8" w:rsidP="008E52E8">
            <w:pPr>
              <w:pStyle w:val="ListParagraph"/>
              <w:numPr>
                <w:ilvl w:val="0"/>
                <w:numId w:val="4"/>
              </w:numPr>
            </w:pPr>
            <w:r>
              <w:t>Geography (Magnus Volks)</w:t>
            </w:r>
          </w:p>
          <w:p w:rsidR="008E52E8" w:rsidRDefault="008E52E8" w:rsidP="000B12D0">
            <w:pPr>
              <w:pStyle w:val="ListParagraph"/>
            </w:pPr>
          </w:p>
        </w:tc>
        <w:tc>
          <w:tcPr>
            <w:tcW w:w="4422" w:type="dxa"/>
          </w:tcPr>
          <w:p w:rsidR="008E52E8" w:rsidRDefault="008E52E8" w:rsidP="008E52E8">
            <w:pPr>
              <w:pStyle w:val="ListParagraph"/>
              <w:numPr>
                <w:ilvl w:val="0"/>
                <w:numId w:val="4"/>
              </w:numPr>
            </w:pPr>
            <w:r>
              <w:t xml:space="preserve">Geography – continents </w:t>
            </w:r>
          </w:p>
        </w:tc>
      </w:tr>
      <w:tr w:rsidR="008E52E8" w:rsidRPr="0067694F" w:rsidTr="000B12D0">
        <w:tc>
          <w:tcPr>
            <w:tcW w:w="15388" w:type="dxa"/>
            <w:gridSpan w:val="4"/>
          </w:tcPr>
          <w:p w:rsidR="008E52E8" w:rsidRPr="00D1623D" w:rsidRDefault="008E52E8" w:rsidP="000B12D0">
            <w:pPr>
              <w:rPr>
                <w:b/>
              </w:rPr>
            </w:pPr>
            <w:r w:rsidRPr="00D1623D">
              <w:rPr>
                <w:b/>
              </w:rPr>
              <w:t>Assessment:</w:t>
            </w:r>
          </w:p>
          <w:p w:rsidR="008E52E8" w:rsidRPr="0067694F" w:rsidRDefault="008E52E8" w:rsidP="000B12D0">
            <w:pPr>
              <w:rPr>
                <w:bCs/>
              </w:rPr>
            </w:pPr>
            <w:r>
              <w:rPr>
                <w:bCs/>
              </w:rPr>
              <w:t xml:space="preserve">Observational assessments of pupil will capture their individual responses to history and their knowledge and understanding of the world.  In Early Years, children’s experiences outside of school will enable teachers to capture their wider knowledge in this subject area.  In Key Stage One, pupils work will be collated in their learning journals, demonstrating their progress in this subject.  </w:t>
            </w:r>
            <w:r>
              <w:rPr>
                <w:bCs/>
              </w:rPr>
              <w:t>Pupil’s</w:t>
            </w:r>
            <w:r>
              <w:rPr>
                <w:bCs/>
              </w:rPr>
              <w:t xml:space="preserve"> achievements will be cele</w:t>
            </w:r>
            <w:bookmarkStart w:id="0" w:name="_GoBack"/>
            <w:bookmarkEnd w:id="0"/>
            <w:r>
              <w:rPr>
                <w:bCs/>
              </w:rPr>
              <w:t>brated through high quality displays and learning journey walls.  Pupils will apply their understanding, knowledge and skills in a range of contexts including drama, class assemblies, assemblies and cross-curricular writing.</w:t>
            </w:r>
          </w:p>
        </w:tc>
      </w:tr>
    </w:tbl>
    <w:p w:rsidR="007169F6" w:rsidRDefault="007169F6"/>
    <w:sectPr w:rsidR="007169F6" w:rsidSect="008E52E8">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402"/>
    <w:multiLevelType w:val="hybridMultilevel"/>
    <w:tmpl w:val="32AA0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625419"/>
    <w:multiLevelType w:val="hybridMultilevel"/>
    <w:tmpl w:val="3A7E5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8764B1"/>
    <w:multiLevelType w:val="hybridMultilevel"/>
    <w:tmpl w:val="68E0E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6E416D"/>
    <w:multiLevelType w:val="hybridMultilevel"/>
    <w:tmpl w:val="56B8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E8"/>
    <w:rsid w:val="007169F6"/>
    <w:rsid w:val="008E52E8"/>
    <w:rsid w:val="00B43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899C"/>
  <w15:chartTrackingRefBased/>
  <w15:docId w15:val="{5843066F-7A22-4EB2-BE37-974F345D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dc:description/>
  <cp:lastModifiedBy>Deputy</cp:lastModifiedBy>
  <cp:revision>1</cp:revision>
  <dcterms:created xsi:type="dcterms:W3CDTF">2023-09-15T12:52:00Z</dcterms:created>
  <dcterms:modified xsi:type="dcterms:W3CDTF">2023-09-15T12:54:00Z</dcterms:modified>
</cp:coreProperties>
</file>