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76"/>
        <w:gridCol w:w="13618"/>
      </w:tblGrid>
      <w:tr w:rsidR="004F7B3F" w:rsidRPr="00BE3FDC" w:rsidTr="000B12D0">
        <w:trPr>
          <w:trHeight w:val="557"/>
        </w:trPr>
        <w:tc>
          <w:tcPr>
            <w:tcW w:w="1696" w:type="dxa"/>
            <w:vMerge w:val="restart"/>
          </w:tcPr>
          <w:p w:rsidR="004F7B3F" w:rsidRDefault="004F7B3F" w:rsidP="000B12D0">
            <w:pPr>
              <w:jc w:val="center"/>
            </w:pPr>
            <w:r>
              <w:t xml:space="preserve">      </w:t>
            </w:r>
          </w:p>
          <w:p w:rsidR="004F7B3F" w:rsidRDefault="004F7B3F" w:rsidP="000B12D0">
            <w:pPr>
              <w:jc w:val="center"/>
            </w:pPr>
          </w:p>
          <w:p w:rsidR="004F7B3F" w:rsidRDefault="004F7B3F" w:rsidP="000B12D0">
            <w:pPr>
              <w:jc w:val="center"/>
            </w:pPr>
          </w:p>
          <w:p w:rsidR="004F7B3F" w:rsidRDefault="004F7B3F" w:rsidP="000B12D0">
            <w:pPr>
              <w:jc w:val="center"/>
            </w:pPr>
          </w:p>
          <w:p w:rsidR="004F7B3F" w:rsidRDefault="004F7B3F" w:rsidP="000B12D0">
            <w:pPr>
              <w:jc w:val="center"/>
            </w:pPr>
          </w:p>
          <w:p w:rsidR="004F7B3F" w:rsidRDefault="004F7B3F" w:rsidP="000B12D0">
            <w:pPr>
              <w:jc w:val="center"/>
            </w:pPr>
          </w:p>
          <w:p w:rsidR="004F7B3F" w:rsidRDefault="004F7B3F" w:rsidP="000B12D0">
            <w:pPr>
              <w:jc w:val="center"/>
            </w:pPr>
          </w:p>
          <w:p w:rsidR="004F7B3F" w:rsidRDefault="004F7B3F" w:rsidP="000B12D0">
            <w:pPr>
              <w:jc w:val="center"/>
            </w:pPr>
          </w:p>
          <w:p w:rsidR="004F7B3F" w:rsidRDefault="004F7B3F" w:rsidP="000B12D0">
            <w:pPr>
              <w:jc w:val="center"/>
            </w:pPr>
            <w:r>
              <w:rPr>
                <w:noProof/>
                <w:lang w:eastAsia="en-GB"/>
              </w:rPr>
              <w:drawing>
                <wp:inline distT="0" distB="0" distL="0" distR="0" wp14:anchorId="73456E74" wp14:editId="49AB5BA4">
                  <wp:extent cx="11811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l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1230" cy="1181230"/>
                          </a:xfrm>
                          <a:prstGeom prst="rect">
                            <a:avLst/>
                          </a:prstGeom>
                        </pic:spPr>
                      </pic:pic>
                    </a:graphicData>
                  </a:graphic>
                </wp:inline>
              </w:drawing>
            </w:r>
          </w:p>
        </w:tc>
        <w:tc>
          <w:tcPr>
            <w:tcW w:w="13692" w:type="dxa"/>
          </w:tcPr>
          <w:p w:rsidR="004F7B3F" w:rsidRPr="00110890" w:rsidRDefault="004F7B3F" w:rsidP="000B12D0">
            <w:pPr>
              <w:rPr>
                <w:b/>
              </w:rPr>
            </w:pPr>
            <w:r w:rsidRPr="00110890">
              <w:rPr>
                <w:b/>
              </w:rPr>
              <w:t xml:space="preserve">Hassocks Infant School </w:t>
            </w:r>
          </w:p>
          <w:p w:rsidR="004F7B3F" w:rsidRDefault="004F7B3F" w:rsidP="000B12D0">
            <w:pPr>
              <w:rPr>
                <w:b/>
              </w:rPr>
            </w:pPr>
            <w:r>
              <w:rPr>
                <w:b/>
              </w:rPr>
              <w:t xml:space="preserve">National History Curriculum aims and objectives (Early Years and Key Stage 1)  </w:t>
            </w:r>
          </w:p>
          <w:p w:rsidR="004F7B3F" w:rsidRDefault="004F7B3F" w:rsidP="000B12D0">
            <w:pPr>
              <w:rPr>
                <w:b/>
              </w:rPr>
            </w:pPr>
          </w:p>
          <w:p w:rsidR="004F7B3F" w:rsidRPr="00BE3FDC" w:rsidRDefault="004F7B3F" w:rsidP="000B12D0">
            <w:pPr>
              <w:rPr>
                <w:b/>
              </w:rPr>
            </w:pPr>
          </w:p>
        </w:tc>
      </w:tr>
      <w:tr w:rsidR="004F7B3F" w:rsidRPr="00AB6260" w:rsidTr="000B12D0">
        <w:trPr>
          <w:trHeight w:val="7362"/>
        </w:trPr>
        <w:tc>
          <w:tcPr>
            <w:tcW w:w="1696" w:type="dxa"/>
            <w:vMerge/>
          </w:tcPr>
          <w:p w:rsidR="004F7B3F" w:rsidRDefault="004F7B3F" w:rsidP="000B12D0">
            <w:pPr>
              <w:jc w:val="center"/>
              <w:rPr>
                <w:noProof/>
                <w:lang w:eastAsia="en-GB"/>
              </w:rPr>
            </w:pPr>
          </w:p>
        </w:tc>
        <w:tc>
          <w:tcPr>
            <w:tcW w:w="13692" w:type="dxa"/>
          </w:tcPr>
          <w:p w:rsidR="004F7B3F" w:rsidRDefault="004F7B3F" w:rsidP="000B12D0">
            <w:pPr>
              <w:rPr>
                <w:b/>
              </w:rPr>
            </w:pPr>
            <w:r>
              <w:rPr>
                <w:b/>
              </w:rPr>
              <w:t xml:space="preserve">EYFS:   Knowledge and Understanding of the World </w:t>
            </w:r>
          </w:p>
          <w:p w:rsidR="004F7B3F" w:rsidRDefault="004F7B3F" w:rsidP="000B12D0">
            <w: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rsidR="004F7B3F" w:rsidRDefault="004F7B3F" w:rsidP="000B12D0">
            <w:pPr>
              <w:rPr>
                <w:b/>
              </w:rPr>
            </w:pPr>
          </w:p>
          <w:p w:rsidR="004F7B3F" w:rsidRPr="008075D9" w:rsidRDefault="004F7B3F" w:rsidP="000B12D0">
            <w:pPr>
              <w:rPr>
                <w:b/>
              </w:rPr>
            </w:pPr>
            <w:r>
              <w:rPr>
                <w:b/>
              </w:rPr>
              <w:t xml:space="preserve">Past and Present </w:t>
            </w:r>
          </w:p>
          <w:p w:rsidR="004F7B3F" w:rsidRDefault="004F7B3F" w:rsidP="000B12D0">
            <w:r>
              <w:t>Children will be able to talk about the lives of the people around them and their roles in society; - Know some similarities and differences between things in the past and now, drawing on their experiences and what has been read in class; understand the past through settings, characters and events encountered in books read in class and storytelling.</w:t>
            </w:r>
          </w:p>
          <w:p w:rsidR="004F7B3F" w:rsidRDefault="004F7B3F" w:rsidP="000B12D0">
            <w:pPr>
              <w:rPr>
                <w:b/>
              </w:rPr>
            </w:pPr>
          </w:p>
          <w:p w:rsidR="004F7B3F" w:rsidRDefault="004F7B3F" w:rsidP="000B12D0">
            <w:pPr>
              <w:rPr>
                <w:bCs/>
              </w:rPr>
            </w:pPr>
            <w:r w:rsidRPr="00110890">
              <w:rPr>
                <w:b/>
              </w:rPr>
              <w:t>National curriculum purpose of study:</w:t>
            </w:r>
          </w:p>
          <w:p w:rsidR="004F7B3F" w:rsidRPr="00BE3FDC" w:rsidRDefault="004F7B3F" w:rsidP="000B12D0">
            <w:r w:rsidRPr="002776F9">
              <w:t>A high-quality history education will help pupils gain a coherent knowledge and understanding of Britain</w:t>
            </w:r>
            <w:r>
              <w:t>’</w:t>
            </w:r>
            <w:r w:rsidRPr="002776F9">
              <w:t>s pas</w:t>
            </w:r>
            <w:r>
              <w:t xml:space="preserve">t and that of the wider world. </w:t>
            </w:r>
            <w:r w:rsidRPr="004B011B">
              <w:t>It should inspire pupils</w:t>
            </w:r>
            <w:r>
              <w:t>’</w:t>
            </w:r>
            <w:r w:rsidRPr="004B011B">
              <w:t xml:space="preserve"> curiosity to know mo</w:t>
            </w:r>
            <w:r>
              <w:t>re about the past.</w:t>
            </w:r>
            <w:r w:rsidRPr="002776F9">
              <w:t xml:space="preserve"> Teaching should equip pupils to ask perceptive questions, think critically, weigh evidence, sift arguments, and deve</w:t>
            </w:r>
            <w:r>
              <w:t xml:space="preserve">lop perspective and judgement. </w:t>
            </w:r>
            <w:r w:rsidRPr="002776F9">
              <w:t>History helps pupils to understand the complexity of people</w:t>
            </w:r>
            <w:r>
              <w:t>’</w:t>
            </w:r>
            <w:r w:rsidRPr="002776F9">
              <w:t>s lives, the process of change, the diversity of societie</w:t>
            </w:r>
            <w:r>
              <w:t>s and</w:t>
            </w:r>
            <w:r w:rsidRPr="002776F9">
              <w:t xml:space="preserve"> relationships between different groups, as well as their own identity and the challenges of their time.</w:t>
            </w:r>
          </w:p>
          <w:p w:rsidR="004F7B3F" w:rsidRDefault="004F7B3F" w:rsidP="000B12D0">
            <w:pPr>
              <w:rPr>
                <w:bCs/>
              </w:rPr>
            </w:pPr>
            <w:r w:rsidRPr="00110890">
              <w:rPr>
                <w:b/>
              </w:rPr>
              <w:t>National curriculum aims:</w:t>
            </w:r>
          </w:p>
          <w:p w:rsidR="004F7B3F" w:rsidRPr="00D3359D" w:rsidRDefault="004F7B3F" w:rsidP="004F7B3F">
            <w:pPr>
              <w:pStyle w:val="ListParagraph"/>
              <w:numPr>
                <w:ilvl w:val="0"/>
                <w:numId w:val="1"/>
              </w:numPr>
              <w:rPr>
                <w:bCs/>
              </w:rPr>
            </w:pPr>
            <w:r w:rsidRPr="00D3359D">
              <w:rPr>
                <w:bCs/>
              </w:rPr>
              <w:t>know and understand the history of these islands as a coherent, chronological narrative, from the earliest times to the present day: how people’s lives have shaped this nation and how Britain has influenced and been influenced by the wider world</w:t>
            </w:r>
          </w:p>
          <w:p w:rsidR="004F7B3F" w:rsidRPr="00D3359D" w:rsidRDefault="004F7B3F" w:rsidP="004F7B3F">
            <w:pPr>
              <w:pStyle w:val="ListParagraph"/>
              <w:numPr>
                <w:ilvl w:val="0"/>
                <w:numId w:val="1"/>
              </w:numPr>
              <w:rPr>
                <w:bCs/>
              </w:rPr>
            </w:pPr>
            <w:r w:rsidRPr="00D3359D">
              <w:rPr>
                <w:bCs/>
              </w:rPr>
              <w:t>know and understand significant aspects of the history of the wider world: the nature of ancient civilisations; the expansion and dissolution of empires; characteristic features of past non-European societies; achievements and follies of mankind</w:t>
            </w:r>
          </w:p>
          <w:p w:rsidR="004F7B3F" w:rsidRPr="00D3359D" w:rsidRDefault="004F7B3F" w:rsidP="004F7B3F">
            <w:pPr>
              <w:pStyle w:val="ListParagraph"/>
              <w:numPr>
                <w:ilvl w:val="0"/>
                <w:numId w:val="1"/>
              </w:numPr>
              <w:rPr>
                <w:bCs/>
              </w:rPr>
            </w:pPr>
            <w:r w:rsidRPr="00D3359D">
              <w:rPr>
                <w:bCs/>
              </w:rPr>
              <w:t>gain and deploy a historically grounded understanding of abstract terms such as ‘empire’, ‘civilisation’, ‘parliament’ and ‘peasantry’</w:t>
            </w:r>
          </w:p>
          <w:p w:rsidR="004F7B3F" w:rsidRPr="00D3359D" w:rsidRDefault="004F7B3F" w:rsidP="004F7B3F">
            <w:pPr>
              <w:pStyle w:val="ListParagraph"/>
              <w:numPr>
                <w:ilvl w:val="0"/>
                <w:numId w:val="1"/>
              </w:numPr>
              <w:rPr>
                <w:bCs/>
              </w:rPr>
            </w:pPr>
            <w:r w:rsidRPr="00D3359D">
              <w:rPr>
                <w:bCs/>
              </w:rPr>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p w:rsidR="004F7B3F" w:rsidRPr="00D3359D" w:rsidRDefault="004F7B3F" w:rsidP="004F7B3F">
            <w:pPr>
              <w:pStyle w:val="ListParagraph"/>
              <w:numPr>
                <w:ilvl w:val="0"/>
                <w:numId w:val="1"/>
              </w:numPr>
              <w:rPr>
                <w:bCs/>
              </w:rPr>
            </w:pPr>
            <w:r w:rsidRPr="00D3359D">
              <w:rPr>
                <w:bCs/>
              </w:rPr>
              <w:t>understand the methods of historical enquiry, including how evidence is used rigorously to make historical claims, and discern how and why contrasting arguments and interpretations of the past have been constructed</w:t>
            </w:r>
          </w:p>
          <w:p w:rsidR="004F7B3F" w:rsidRDefault="004F7B3F" w:rsidP="004F7B3F">
            <w:pPr>
              <w:pStyle w:val="ListParagraph"/>
              <w:numPr>
                <w:ilvl w:val="0"/>
                <w:numId w:val="1"/>
              </w:numPr>
              <w:rPr>
                <w:bCs/>
              </w:rPr>
            </w:pPr>
            <w:proofErr w:type="gramStart"/>
            <w:r w:rsidRPr="00D3359D">
              <w:rPr>
                <w:bCs/>
              </w:rPr>
              <w:t>gain</w:t>
            </w:r>
            <w:proofErr w:type="gramEnd"/>
            <w:r w:rsidRPr="00D3359D">
              <w:rPr>
                <w:bCs/>
              </w:rPr>
              <w:t xml:space="preserve">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r>
              <w:rPr>
                <w:bCs/>
              </w:rPr>
              <w:t>.</w:t>
            </w:r>
          </w:p>
          <w:p w:rsidR="004F7B3F" w:rsidRDefault="004F7B3F" w:rsidP="000B12D0">
            <w:pPr>
              <w:rPr>
                <w:b/>
              </w:rPr>
            </w:pPr>
          </w:p>
          <w:p w:rsidR="004F7B3F" w:rsidRPr="00AB6260" w:rsidRDefault="004F7B3F" w:rsidP="000B12D0">
            <w:pPr>
              <w:rPr>
                <w:bCs/>
              </w:rPr>
            </w:pPr>
            <w:bookmarkStart w:id="0" w:name="_GoBack"/>
            <w:bookmarkEnd w:id="0"/>
          </w:p>
        </w:tc>
      </w:tr>
    </w:tbl>
    <w:p w:rsidR="007169F6" w:rsidRDefault="007169F6"/>
    <w:sectPr w:rsidR="007169F6" w:rsidSect="004F7B3F">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65800"/>
    <w:multiLevelType w:val="hybridMultilevel"/>
    <w:tmpl w:val="5BD4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B3F"/>
    <w:rsid w:val="004F7B3F"/>
    <w:rsid w:val="007169F6"/>
    <w:rsid w:val="00B43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1B6E0"/>
  <w15:chartTrackingRefBased/>
  <w15:docId w15:val="{0BB5BE8A-60FD-4339-BAFA-75A01C62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B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7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dc:creator>
  <cp:keywords/>
  <dc:description/>
  <cp:lastModifiedBy>Deputy</cp:lastModifiedBy>
  <cp:revision>1</cp:revision>
  <dcterms:created xsi:type="dcterms:W3CDTF">2023-09-15T11:49:00Z</dcterms:created>
  <dcterms:modified xsi:type="dcterms:W3CDTF">2023-09-15T11:50:00Z</dcterms:modified>
</cp:coreProperties>
</file>